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4C6C" w14:textId="77777777" w:rsidR="005765D9" w:rsidRDefault="005765D9" w:rsidP="00576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6D21589" wp14:editId="24910E86">
            <wp:extent cx="2353586" cy="2032284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095" cy="20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284B5" w14:textId="77777777" w:rsidR="005765D9" w:rsidRDefault="005765D9">
      <w:pPr>
        <w:rPr>
          <w:rFonts w:ascii="Times New Roman" w:hAnsi="Times New Roman" w:cs="Times New Roman"/>
        </w:rPr>
      </w:pPr>
    </w:p>
    <w:p w14:paraId="2769D372" w14:textId="77777777" w:rsidR="00AB16D1" w:rsidRDefault="005765D9">
      <w:pPr>
        <w:rPr>
          <w:rFonts w:ascii="Times New Roman" w:hAnsi="Times New Roman" w:cs="Times New Roman"/>
        </w:rPr>
      </w:pPr>
      <w:r w:rsidRPr="004767A7">
        <w:rPr>
          <w:rFonts w:ascii="Times New Roman" w:hAnsi="Times New Roman" w:cs="Times New Roman"/>
          <w:b/>
        </w:rPr>
        <w:t>Supplementary Figure 1</w:t>
      </w:r>
      <w:r w:rsidRPr="005765D9">
        <w:rPr>
          <w:rFonts w:ascii="Times New Roman" w:hAnsi="Times New Roman" w:cs="Times New Roman"/>
        </w:rPr>
        <w:t>. Distribution of length of peptides in IEDB and MHCBN datasets, respectively.</w:t>
      </w:r>
    </w:p>
    <w:p w14:paraId="21E17F07" w14:textId="77777777" w:rsidR="005765D9" w:rsidRDefault="005765D9">
      <w:pPr>
        <w:rPr>
          <w:rFonts w:ascii="Times New Roman" w:hAnsi="Times New Roman" w:cs="Times New Roman"/>
        </w:rPr>
      </w:pPr>
    </w:p>
    <w:p w14:paraId="62D2F560" w14:textId="77777777" w:rsidR="005765D9" w:rsidRDefault="005765D9" w:rsidP="00576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E6F7C7" wp14:editId="16BC89FA">
            <wp:extent cx="4377515" cy="295529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86" cy="295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C48CD" w14:textId="77777777" w:rsidR="005765D9" w:rsidRDefault="005765D9" w:rsidP="005765D9">
      <w:pPr>
        <w:rPr>
          <w:rFonts w:ascii="Times New Roman" w:hAnsi="Times New Roman" w:cs="Times New Roman"/>
        </w:rPr>
      </w:pPr>
    </w:p>
    <w:p w14:paraId="2221D404" w14:textId="77777777" w:rsidR="005765D9" w:rsidRDefault="005765D9">
      <w:pPr>
        <w:rPr>
          <w:rFonts w:ascii="Times New Roman" w:hAnsi="Times New Roman" w:cs="Times New Roman"/>
        </w:rPr>
      </w:pPr>
      <w:r w:rsidRPr="004767A7">
        <w:rPr>
          <w:rFonts w:ascii="Times New Roman" w:hAnsi="Times New Roman" w:cs="Times New Roman"/>
          <w:b/>
        </w:rPr>
        <w:t>Supplementary Figure 2</w:t>
      </w:r>
      <w:r w:rsidRPr="005765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Results of choosing </w:t>
      </w:r>
      <w:r w:rsidRPr="005765D9">
        <w:rPr>
          <w:rFonts w:ascii="Times New Roman" w:hAnsi="Times New Roman" w:cs="Times New Roman"/>
        </w:rPr>
        <w:t>learning rate and the parameter of the dropout layer.</w:t>
      </w:r>
      <w:r>
        <w:rPr>
          <w:rFonts w:ascii="Times New Roman" w:hAnsi="Times New Roman" w:cs="Times New Roman"/>
        </w:rPr>
        <w:t xml:space="preserve"> A. Results of choosing </w:t>
      </w:r>
      <w:r w:rsidRPr="005765D9">
        <w:rPr>
          <w:rFonts w:ascii="Times New Roman" w:hAnsi="Times New Roman" w:cs="Times New Roman"/>
        </w:rPr>
        <w:t>learning rate</w:t>
      </w:r>
      <w:r>
        <w:rPr>
          <w:rFonts w:ascii="Times New Roman" w:hAnsi="Times New Roman" w:cs="Times New Roman"/>
        </w:rPr>
        <w:t xml:space="preserve">. </w:t>
      </w:r>
      <w:r w:rsidRPr="00576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5765D9">
        <w:rPr>
          <w:rFonts w:ascii="Times New Roman" w:hAnsi="Times New Roman" w:cs="Times New Roman" w:hint="eastAsia"/>
        </w:rPr>
        <w:t xml:space="preserve">learning rate </w:t>
      </w:r>
      <w:r>
        <w:rPr>
          <w:rFonts w:ascii="Times New Roman" w:hAnsi="Times New Roman" w:cs="Times New Roman"/>
        </w:rPr>
        <w:t xml:space="preserve">is </w:t>
      </w:r>
      <w:r w:rsidRPr="005765D9">
        <w:rPr>
          <w:rFonts w:ascii="Times New Roman" w:hAnsi="Times New Roman" w:cs="Times New Roman" w:hint="eastAsia"/>
        </w:rPr>
        <w:t xml:space="preserve">take </w:t>
      </w:r>
      <w:r>
        <w:rPr>
          <w:rFonts w:ascii="Times New Roman" w:hAnsi="Times New Roman" w:cs="Times New Roman" w:hint="eastAsia"/>
        </w:rPr>
        <w:t>from</w:t>
      </w: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-6</m:t>
            </m:r>
          </m:sup>
        </m:sSup>
      </m:oMath>
      <w:r>
        <w:rPr>
          <w:rFonts w:ascii="Times New Roman" w:hAnsi="Times New Roman" w:cs="Times New Roman" w:hint="eastAsia"/>
        </w:rPr>
        <w:t xml:space="preserve"> </w:t>
      </w:r>
      <w:r w:rsidRPr="005765D9">
        <w:rPr>
          <w:rFonts w:ascii="Times New Roman" w:hAnsi="Times New Roman" w:cs="Times New Roman" w:hint="eastAsia"/>
        </w:rPr>
        <w:t xml:space="preserve">to 1 to train model, respectively. </w:t>
      </w:r>
      <w:r w:rsidR="00B8083E" w:rsidRPr="00B8083E">
        <w:rPr>
          <w:rFonts w:ascii="Times New Roman" w:hAnsi="Times New Roman" w:cs="Times New Roman"/>
        </w:rPr>
        <w:t xml:space="preserve">Result shows </w:t>
      </w:r>
      <w:r w:rsidR="00B8083E" w:rsidRPr="00B8083E">
        <w:rPr>
          <w:rFonts w:ascii="Times New Roman" w:hAnsi="Times New Roman" w:cs="Times New Roman" w:hint="eastAsia"/>
        </w:rPr>
        <w:t>s</w:t>
      </w:r>
      <w:r w:rsidR="00B8083E" w:rsidRPr="00B8083E">
        <w:rPr>
          <w:rFonts w:ascii="Times New Roman" w:hAnsi="Times New Roman" w:cs="Times New Roman"/>
        </w:rPr>
        <w:t xml:space="preserve">maller learning rates increase the training time and lager learning rates decrease the training time, and may lead unstable convergence process. Therefore, we set learning rate as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-4</m:t>
            </m:r>
          </m:sup>
        </m:sSup>
      </m:oMath>
      <w:r w:rsidR="00B8083E" w:rsidRPr="00B8083E">
        <w:rPr>
          <w:rFonts w:ascii="Times New Roman" w:hAnsi="Times New Roman" w:cs="Times New Roman"/>
        </w:rPr>
        <w:t>.</w:t>
      </w:r>
      <w:r w:rsidR="00B80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B.</w:t>
      </w:r>
      <w:r w:rsidRPr="00576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Results of choosing </w:t>
      </w:r>
      <w:r w:rsidRPr="005765D9">
        <w:rPr>
          <w:rFonts w:ascii="Times New Roman" w:hAnsi="Times New Roman" w:cs="Times New Roman"/>
        </w:rPr>
        <w:t>the parameter of the dropout layer</w:t>
      </w:r>
      <w:r>
        <w:rPr>
          <w:rFonts w:ascii="Times New Roman" w:hAnsi="Times New Roman" w:cs="Times New Roman"/>
        </w:rPr>
        <w:t xml:space="preserve">. </w:t>
      </w:r>
      <w:r w:rsidRPr="005765D9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value</w:t>
      </w:r>
      <w:r w:rsidRPr="005765D9">
        <w:rPr>
          <w:rFonts w:ascii="Times New Roman" w:hAnsi="Times New Roman" w:cs="Times New Roman"/>
        </w:rPr>
        <w:t xml:space="preserve"> takes from 0.1 to 1 with step 0.1 and training epochs set 20,000. </w:t>
      </w:r>
      <w:r w:rsidR="00B8083E" w:rsidRPr="00B8083E">
        <w:rPr>
          <w:rFonts w:ascii="Times New Roman" w:hAnsi="Times New Roman" w:cs="Times New Roman"/>
        </w:rPr>
        <w:t>Considering the problem of data unbalance, we need to choose Sensitivity, F1, AUC as main evaluation criterion, and these three criteria achieved the best value when drop-out equals 0.8. Therefore, drop-out value was set 0.8</w:t>
      </w:r>
      <w:r w:rsidR="00296AC6">
        <w:rPr>
          <w:rFonts w:ascii="Times New Roman" w:hAnsi="Times New Roman" w:cs="Times New Roman"/>
        </w:rPr>
        <w:t>.</w:t>
      </w:r>
    </w:p>
    <w:p w14:paraId="06CF5461" w14:textId="77777777" w:rsidR="00F41415" w:rsidRDefault="00F41415">
      <w:pPr>
        <w:rPr>
          <w:rFonts w:ascii="Times New Roman" w:hAnsi="Times New Roman" w:cs="Times New Roman"/>
        </w:rPr>
      </w:pPr>
    </w:p>
    <w:p w14:paraId="5AE4C62F" w14:textId="77777777" w:rsidR="00441777" w:rsidRDefault="00441777" w:rsidP="00441777">
      <w:pPr>
        <w:rPr>
          <w:rFonts w:ascii="Times New Roman" w:hAnsi="Times New Roman" w:cs="Times New Roman"/>
        </w:rPr>
      </w:pPr>
      <w:r w:rsidRPr="004767A7">
        <w:rPr>
          <w:rFonts w:ascii="Times New Roman" w:hAnsi="Times New Roman" w:cs="Times New Roman"/>
          <w:b/>
        </w:rPr>
        <w:lastRenderedPageBreak/>
        <w:t>Supplementary Table1.</w:t>
      </w:r>
      <w:r>
        <w:rPr>
          <w:rFonts w:ascii="Times New Roman" w:hAnsi="Times New Roman" w:cs="Times New Roman"/>
        </w:rPr>
        <w:t xml:space="preserve"> </w:t>
      </w:r>
      <w:r w:rsidR="00476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Results</w:t>
      </w:r>
      <w:r w:rsidRPr="0044177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the B</w:t>
      </w:r>
      <w:r w:rsidRPr="00441777">
        <w:rPr>
          <w:rFonts w:ascii="Times New Roman" w:hAnsi="Times New Roman" w:cs="Times New Roman"/>
        </w:rPr>
        <w:t>VLSTM-MHC model on the test dataset.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203"/>
        <w:gridCol w:w="763"/>
        <w:gridCol w:w="632"/>
        <w:gridCol w:w="632"/>
        <w:gridCol w:w="632"/>
        <w:gridCol w:w="632"/>
        <w:gridCol w:w="990"/>
        <w:gridCol w:w="981"/>
        <w:gridCol w:w="890"/>
        <w:gridCol w:w="705"/>
        <w:gridCol w:w="900"/>
        <w:gridCol w:w="958"/>
      </w:tblGrid>
      <w:tr w:rsidR="004767A7" w:rsidRPr="004767A7" w14:paraId="795A91D4" w14:textId="77777777" w:rsidTr="004767A7">
        <w:trPr>
          <w:trHeight w:val="20"/>
        </w:trPr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3D4B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Alleles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4299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BD5F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CAF0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3D69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C556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4C4C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Specificity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EE6D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Sensitivity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A44A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9B61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AUPR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BFD0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 Postive examples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7D45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#Negative examples</w:t>
            </w:r>
          </w:p>
        </w:tc>
      </w:tr>
      <w:tr w:rsidR="004767A7" w:rsidRPr="004767A7" w14:paraId="3147E7A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6C1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Patr-A0401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EAB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87A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EF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A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B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65F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0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EB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C0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95C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CA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4767A7" w:rsidRPr="004767A7" w14:paraId="66896C2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D2A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Patr-A0401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45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FFF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D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9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B3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A6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47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B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08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36B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57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767A7" w:rsidRPr="004767A7" w14:paraId="25E8E31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F22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Patr-A0401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D3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0A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1A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5D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30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FE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969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C5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E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F4F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1D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4767A7" w:rsidRPr="004767A7" w14:paraId="4D45308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16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Patr-B2401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889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E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5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9A1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8F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2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A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2A8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0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D31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3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4767A7" w:rsidRPr="004767A7" w14:paraId="03D7A20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588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Patr-B2401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F0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DD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B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2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DA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59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75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1E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E7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9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3B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767A7" w:rsidRPr="004767A7" w14:paraId="4747CF4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690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Patr-B2401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8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A7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58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F8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5F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4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4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4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E36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35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AA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767A7" w:rsidRPr="004767A7" w14:paraId="6ECDB2B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CAE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50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A1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B1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4F9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23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8E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2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A0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4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96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852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</w:t>
            </w:r>
          </w:p>
        </w:tc>
      </w:tr>
      <w:tr w:rsidR="004767A7" w:rsidRPr="004767A7" w14:paraId="7C392AB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62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D2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65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B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65B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D4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8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4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7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4C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6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57F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4767A7" w:rsidRPr="004767A7" w14:paraId="5C88D83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D72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A1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A8A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0F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4B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DC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6A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63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06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F1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735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AD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</w:t>
            </w:r>
          </w:p>
        </w:tc>
      </w:tr>
      <w:tr w:rsidR="004767A7" w:rsidRPr="004767A7" w14:paraId="3BFE49F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AA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4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5AD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DB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33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6C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60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B5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B6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C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15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6E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</w:tr>
      <w:tr w:rsidR="004767A7" w:rsidRPr="004767A7" w14:paraId="644D034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11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A0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B45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1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7C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25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C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B58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4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7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90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D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767A7" w:rsidRPr="004767A7" w14:paraId="5FBB3BD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C7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B0B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28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1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81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1F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29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37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1C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66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A01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790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1563</w:t>
            </w:r>
          </w:p>
        </w:tc>
      </w:tr>
      <w:tr w:rsidR="004767A7" w:rsidRPr="004767A7" w14:paraId="1990407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9D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801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49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93A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3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85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12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8A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DE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83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AA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ED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4767A7" w:rsidRPr="004767A7" w14:paraId="674D365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0EC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669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8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01A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23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83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25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081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490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6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93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19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</w:t>
            </w:r>
          </w:p>
        </w:tc>
      </w:tr>
      <w:tr w:rsidR="004767A7" w:rsidRPr="004767A7" w14:paraId="2F3A0A6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615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1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4AB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0B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9D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6FF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19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50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68E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3F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7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D6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</w:tr>
      <w:tr w:rsidR="004767A7" w:rsidRPr="004767A7" w14:paraId="7DDD245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A1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3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E2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46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6D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0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79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27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20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0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B55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09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4767A7" w:rsidRPr="004767A7" w14:paraId="18EC1C6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F6E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93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14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24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21A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CC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D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9C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A9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8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770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DB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767A7" w:rsidRPr="004767A7" w14:paraId="1A3C0FC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6A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B3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F3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56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2B4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E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B1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DC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625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AB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B0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6C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</w:t>
            </w:r>
          </w:p>
        </w:tc>
      </w:tr>
      <w:tr w:rsidR="004767A7" w:rsidRPr="004767A7" w14:paraId="7B5E578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1A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2B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63C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F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90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30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9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80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66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6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239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07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767A7" w:rsidRPr="004767A7" w14:paraId="76A3A6D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9A2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A85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6AF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9F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5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D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2C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78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2D4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6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3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2C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</w:tr>
      <w:tr w:rsidR="004767A7" w:rsidRPr="004767A7" w14:paraId="43765A7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33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4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5C9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75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969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01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CE1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8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2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3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F7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12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</w:tr>
      <w:tr w:rsidR="004767A7" w:rsidRPr="004767A7" w14:paraId="2A033A8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6E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1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8E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08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CC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7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5A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CF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97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BF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AA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E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4767A7" w:rsidRPr="004767A7" w14:paraId="1DB27D3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85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3C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324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C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B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E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1E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2F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7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0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26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54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</w:tr>
      <w:tr w:rsidR="004767A7" w:rsidRPr="004767A7" w14:paraId="08CBD3E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2A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8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B0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5A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47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3E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D9B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7A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6DD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88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3B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7C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4767A7" w:rsidRPr="004767A7" w14:paraId="36C15BA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739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B7C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29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A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CE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C0B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58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41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BB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CD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0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D5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</w:tr>
      <w:tr w:rsidR="004767A7" w:rsidRPr="004767A7" w14:paraId="15CAC59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ACA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59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97F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38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8D2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D0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1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24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58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E8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D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E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</w:tr>
      <w:tr w:rsidR="004767A7" w:rsidRPr="004767A7" w14:paraId="234A56E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7E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06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B20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DA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F7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FD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F7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A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75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AC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927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F2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767A7" w:rsidRPr="004767A7" w14:paraId="511F33A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82E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030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4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23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308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07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42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61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84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8F4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B3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F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767A7" w:rsidRPr="004767A7" w14:paraId="6FA57F0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AE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40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2A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5D1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4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1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6F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2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5A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E28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DF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157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767A7" w:rsidRPr="004767A7" w14:paraId="48F080B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32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0E8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2A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D1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C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2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6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3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025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6D1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29B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4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15B5ADA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A4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A54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4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7A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5AE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E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809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DC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49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FA9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52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1A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</w:t>
            </w:r>
          </w:p>
        </w:tc>
      </w:tr>
      <w:tr w:rsidR="004767A7" w:rsidRPr="004767A7" w14:paraId="4C27040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A4D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259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04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B2E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B1C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8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9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03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2F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D7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9F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AA9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</w:tr>
      <w:tr w:rsidR="004767A7" w:rsidRPr="004767A7" w14:paraId="64AD433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725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3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6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B8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10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0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DD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DE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82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FA2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F1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E9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</w:tr>
      <w:tr w:rsidR="004767A7" w:rsidRPr="004767A7" w14:paraId="559E76F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E9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0A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DB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5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9D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92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54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5AE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429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64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E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46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4767A7" w:rsidRPr="004767A7" w14:paraId="154AB2D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0CD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4F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03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5C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E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59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1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65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9A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6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5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F7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767A7" w:rsidRPr="004767A7" w14:paraId="71ED66D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D2D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9D0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5A6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D5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8C2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5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B2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F8B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5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335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7A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66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4767A7" w:rsidRPr="004767A7" w14:paraId="0693DDF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621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60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4D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73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40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2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026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F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4D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86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E2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36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767A7" w:rsidRPr="004767A7" w14:paraId="093C14D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0A9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2A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F1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AC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F1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4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B3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DF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A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8F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0C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BA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767A7" w:rsidRPr="004767A7" w14:paraId="7A89F01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C6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FD0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83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77E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A6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A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9E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BB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9F5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6B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1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1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</w:tr>
      <w:tr w:rsidR="004767A7" w:rsidRPr="004767A7" w14:paraId="1F1C1FA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6F6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D1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3E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6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B5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CA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0F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F8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164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94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E2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F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</w:tr>
      <w:tr w:rsidR="004767A7" w:rsidRPr="004767A7" w14:paraId="6D457B6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081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F33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03F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D2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0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4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7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65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8F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5C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3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9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</w:tr>
      <w:tr w:rsidR="004767A7" w:rsidRPr="004767A7" w14:paraId="0C2FD70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FAC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F8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D5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A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49D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C4B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BE7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1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5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2D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F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347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</w:tr>
      <w:tr w:rsidR="004767A7" w:rsidRPr="004767A7" w14:paraId="68E8854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5E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7AD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2D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A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0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90D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8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3DC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F6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91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A6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F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</w:tr>
      <w:tr w:rsidR="004767A7" w:rsidRPr="004767A7" w14:paraId="3442C24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80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9D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7A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D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10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B46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89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62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7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B9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3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98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</w:tr>
      <w:tr w:rsidR="004767A7" w:rsidRPr="004767A7" w14:paraId="73FDAA9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0D7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DE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F3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DB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EC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4D4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7C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B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71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D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53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2F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4767A7" w:rsidRPr="004767A7" w14:paraId="041ACEC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B44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FC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A8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E8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3A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A7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F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76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62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4B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E9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6D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4767A7" w:rsidRPr="004767A7" w14:paraId="0E938FA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81E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5E5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1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E0C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8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928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2D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D3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7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08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C31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1E1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767A7" w:rsidRPr="004767A7" w14:paraId="6749450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F89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HLA-A0250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AD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3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7C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0D9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F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0C9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E3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B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E6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65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AB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767A7" w:rsidRPr="004767A7" w14:paraId="11DCC55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8A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BE1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49C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DB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84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9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49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62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4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F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7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D7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</w:t>
            </w:r>
          </w:p>
        </w:tc>
      </w:tr>
      <w:tr w:rsidR="004767A7" w:rsidRPr="004767A7" w14:paraId="0AED9B1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D4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6A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B4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C9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0E3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1F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75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2B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D5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9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1F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F4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767A7" w:rsidRPr="004767A7" w14:paraId="04DB9F0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0EE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0E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DD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8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1D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83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F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D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6C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52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39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1B9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</w:tr>
      <w:tr w:rsidR="004767A7" w:rsidRPr="004767A7" w14:paraId="4894D38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00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F5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930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0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95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19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FE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58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F0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3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8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0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</w:tr>
      <w:tr w:rsidR="004767A7" w:rsidRPr="004767A7" w14:paraId="55D91C5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11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EBB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39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AD9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A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5B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DA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AB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5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AD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F0A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B7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4767A7" w:rsidRPr="004767A7" w14:paraId="5A7E890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F0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HLA-A0301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12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F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C9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D8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A5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D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C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2F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6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FB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1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767A7" w:rsidRPr="004767A7" w14:paraId="3AF8617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08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HLA-A1101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F59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21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49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1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81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00C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85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2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F99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FA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E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</w:tr>
      <w:tr w:rsidR="004767A7" w:rsidRPr="004767A7" w14:paraId="3825454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81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HLA-A1101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1F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2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27A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7D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1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E5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B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8F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5E4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9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1C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767A7" w:rsidRPr="004767A7" w14:paraId="15F783D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6E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HLA-A1101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E2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83D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48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1C7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D60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63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5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2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B1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63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6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629</w:t>
            </w:r>
          </w:p>
        </w:tc>
      </w:tr>
      <w:tr w:rsidR="004767A7" w:rsidRPr="004767A7" w14:paraId="2EDDF70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907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HLA-A1101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27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9A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260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0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E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F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59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84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AD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7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AD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</w:tr>
      <w:tr w:rsidR="004767A7" w:rsidRPr="004767A7" w14:paraId="21DB8D6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DF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HLA-A1101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45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9D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A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E9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8D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7C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A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92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45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4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1F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767A7" w:rsidRPr="004767A7" w14:paraId="370BC80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A9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23D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B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AF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FC9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D77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40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B3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BA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32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2F6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C4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</w:tr>
      <w:tr w:rsidR="004767A7" w:rsidRPr="004767A7" w14:paraId="73414D7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728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F8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03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6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A07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7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6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68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5E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B0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BC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94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767A7" w:rsidRPr="004767A7" w14:paraId="215A9BD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9B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C7C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C68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D2B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43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170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EC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0C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6B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1C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F0A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7B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</w:tr>
      <w:tr w:rsidR="004767A7" w:rsidRPr="004767A7" w14:paraId="5C2F280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69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A1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7A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36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480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9C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C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1A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653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3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B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D4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4767A7" w:rsidRPr="004767A7" w14:paraId="5AFE7F5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A3E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HLA-A2402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AF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E7C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A4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882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B8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5E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C4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B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5F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D56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3A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</w:tr>
      <w:tr w:rsidR="004767A7" w:rsidRPr="004767A7" w14:paraId="13E082C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22C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HLA-A2402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A4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210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D87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71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6F2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03C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7B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51B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6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71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13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4767A7" w:rsidRPr="004767A7" w14:paraId="6A526E1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EA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HLA-A2402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9D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3AF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8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25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5C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9EC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8C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9B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39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F4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7C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4767A7" w:rsidRPr="004767A7" w14:paraId="093B003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73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HLA-A2402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A8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8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99C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32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A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E9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4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C20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71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A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73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4767A7" w:rsidRPr="004767A7" w14:paraId="524207D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39F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HLA-A2402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3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84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1A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338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5C9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32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5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C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92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5F9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26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4767A7" w:rsidRPr="004767A7" w14:paraId="426FB63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153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HLA-A2403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520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53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1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11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1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B3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0F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1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1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75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9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</w:tr>
      <w:tr w:rsidR="004767A7" w:rsidRPr="004767A7" w14:paraId="38C83DE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851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HLA-A2403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2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79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CF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D1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836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0D2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E5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637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C51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DC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79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</w:tr>
      <w:tr w:rsidR="004767A7" w:rsidRPr="004767A7" w14:paraId="4D02B84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6C2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1EE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9F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1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E5E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32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BEF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2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B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0D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B0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BE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</w:tr>
      <w:tr w:rsidR="004767A7" w:rsidRPr="004767A7" w14:paraId="3E2DF0C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FA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B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4D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8D4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0B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DA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19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6E2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6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02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DC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97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</w:tr>
      <w:tr w:rsidR="004767A7" w:rsidRPr="004767A7" w14:paraId="27538B4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066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HLA-A2601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D1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7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A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0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1F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EA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B2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B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7D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D21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9B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789</w:t>
            </w:r>
          </w:p>
        </w:tc>
      </w:tr>
      <w:tr w:rsidR="004767A7" w:rsidRPr="004767A7" w14:paraId="167064C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7F3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HLA-A2601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BD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5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47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6D4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D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1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23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AC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8B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7E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A01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</w:tr>
      <w:tr w:rsidR="004767A7" w:rsidRPr="004767A7" w14:paraId="3230805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E98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HLA-A2601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2E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6A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D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407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1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0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4F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6E7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F6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A9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FF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</w:tr>
      <w:tr w:rsidR="004767A7" w:rsidRPr="004767A7" w14:paraId="0746F47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95A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HLA-A2602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77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E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24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05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D8D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45D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6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EBA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9F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1C9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45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4767A7" w:rsidRPr="004767A7" w14:paraId="0E99CB1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35C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HLA-A2602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D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4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BA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6D1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FB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A0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5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6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64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1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77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4767A7" w:rsidRPr="004767A7" w14:paraId="2C94D3E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2A6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HLA-A2603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D2D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59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34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B5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FAF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0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5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0D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49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D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7C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4767A7" w:rsidRPr="004767A7" w14:paraId="64330E8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D8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HLA-A2603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33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0E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F4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9AD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3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9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9E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12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31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2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7B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4767A7" w:rsidRPr="004767A7" w14:paraId="0909608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58B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HLA-A2902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C8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D3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D9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712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7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26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6A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F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27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86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30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</w:tr>
      <w:tr w:rsidR="004767A7" w:rsidRPr="004767A7" w14:paraId="649B62B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5DD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HLA-A2902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58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C8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B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012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28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B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14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28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B5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D5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A0B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</w:tr>
      <w:tr w:rsidR="004767A7" w:rsidRPr="004767A7" w14:paraId="56AED68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FA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HLA-A2902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2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417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73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B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9ED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73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17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0D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8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2B5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B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767A7" w:rsidRPr="004767A7" w14:paraId="06C60CD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386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HLA-A2902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EA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74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6C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58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4A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519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8A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0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0E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9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D4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4767A7" w:rsidRPr="004767A7" w14:paraId="3E3081E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57A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HLA-A2902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3B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AA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79A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D10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F7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D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F6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D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9F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69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6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799901C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60A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HLA-A3001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9D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125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8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B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7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76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D9A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5E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9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E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</w:tr>
      <w:tr w:rsidR="004767A7" w:rsidRPr="004767A7" w14:paraId="0C715EE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87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HLA-A3001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A4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1F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8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F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82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91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E5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F1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A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E9C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18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</w:tr>
      <w:tr w:rsidR="004767A7" w:rsidRPr="004767A7" w14:paraId="6E7F71C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099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HLA-A3001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C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2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5F6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9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17C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F6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D2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54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1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E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C0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4767A7" w:rsidRPr="004767A7" w14:paraId="65163C5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C02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CC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7F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577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8A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D7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7B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3BB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009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BA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8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1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</w:tr>
      <w:tr w:rsidR="004767A7" w:rsidRPr="004767A7" w14:paraId="456310A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31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8F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9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DFF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F46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0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46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B42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54A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6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7F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8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767A7" w:rsidRPr="004767A7" w14:paraId="0FC6182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55F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1F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6B8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FD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459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E6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39F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3C5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57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B7C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3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0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</w:tr>
      <w:tr w:rsidR="004767A7" w:rsidRPr="004767A7" w14:paraId="5331489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D68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E5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342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83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6A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01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E2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96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EA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D8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1C8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6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4767A7" w:rsidRPr="004767A7" w14:paraId="638704A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C2B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7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85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C4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A67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0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DD5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006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D5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9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77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34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767A7" w:rsidRPr="004767A7" w14:paraId="4DBC0E3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14D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ED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49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25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3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82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E5A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117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A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9BC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A6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B0D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</w:t>
            </w:r>
          </w:p>
        </w:tc>
      </w:tr>
      <w:tr w:rsidR="004767A7" w:rsidRPr="004767A7" w14:paraId="650A30C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239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8E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EB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10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1F1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1F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FC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95A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0E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DD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A2F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90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767A7" w:rsidRPr="004767A7" w14:paraId="0571C02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150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2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1F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952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8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F8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B9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D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EB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30A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46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6BA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</w:t>
            </w:r>
          </w:p>
        </w:tc>
      </w:tr>
      <w:tr w:rsidR="004767A7" w:rsidRPr="004767A7" w14:paraId="57A7CDB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8A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38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D6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BC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711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D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CE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B8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86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A5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F2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1B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</w:tr>
      <w:tr w:rsidR="004767A7" w:rsidRPr="004767A7" w14:paraId="4B02806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76F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E1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204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92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7C0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F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11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7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9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21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3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909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767A7" w:rsidRPr="004767A7" w14:paraId="001EA42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86B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2D7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C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85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1B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A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C6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A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018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DBF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5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6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</w:tr>
      <w:tr w:rsidR="004767A7" w:rsidRPr="004767A7" w14:paraId="396C72F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78B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6EC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B0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A5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0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48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E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6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B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E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C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F9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</w:tr>
      <w:tr w:rsidR="004767A7" w:rsidRPr="004767A7" w14:paraId="31ACE28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EC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DA1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D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8B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78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1F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36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12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6F9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93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7B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29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4767A7" w:rsidRPr="004767A7" w14:paraId="58BA076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2D4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HLA-A3207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087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869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21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D8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7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79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94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16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2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08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0E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334BCE3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BC8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HLA-A3207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8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33E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53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F6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0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0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8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7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FE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EA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6A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717D350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1F7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071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29D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2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0EE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942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98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1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B6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46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EB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1D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4767A7" w:rsidRPr="004767A7" w14:paraId="5B72724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2B6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5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08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C53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0BB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A7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03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D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F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4B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38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377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</w:tr>
      <w:tr w:rsidR="004767A7" w:rsidRPr="004767A7" w14:paraId="36D7B85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8BD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8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0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1B1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6D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8B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B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5CC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9B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FD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9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5F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</w:tr>
      <w:tr w:rsidR="004767A7" w:rsidRPr="004767A7" w14:paraId="7D4D993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43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HLA-A3301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98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44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11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BC9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05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0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F17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64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A5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1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60A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767A7" w:rsidRPr="004767A7" w14:paraId="3B1DB09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D0A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E6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3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C54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2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D2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BF2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0B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515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70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99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CC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</w:tr>
      <w:tr w:rsidR="004767A7" w:rsidRPr="004767A7" w14:paraId="14E547E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D5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02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F6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85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7B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65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63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0A9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AA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2E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98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474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</w:tr>
      <w:tr w:rsidR="004767A7" w:rsidRPr="004767A7" w14:paraId="798E4D9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1D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B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14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5F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8D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3E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F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28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FF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61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B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F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</w:tr>
      <w:tr w:rsidR="004767A7" w:rsidRPr="004767A7" w14:paraId="7EED657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BB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A7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4EA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1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7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B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5D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B9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D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66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6B9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61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767A7" w:rsidRPr="004767A7" w14:paraId="1365888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A5E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HLA-A6802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91C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B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DB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04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7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91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1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1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0A1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6A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4F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836</w:t>
            </w:r>
          </w:p>
        </w:tc>
      </w:tr>
      <w:tr w:rsidR="004767A7" w:rsidRPr="004767A7" w14:paraId="1DC2E41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535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HLA-A6802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3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4C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BB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2A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C3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83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9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0AA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45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F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D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4767A7" w:rsidRPr="004767A7" w14:paraId="69B12CE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8F5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HLA-A6802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D0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29F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89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55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118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F2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FC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6A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42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1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5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</w:tr>
      <w:tr w:rsidR="004767A7" w:rsidRPr="004767A7" w14:paraId="07DC237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3D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HLA-A6802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BB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5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A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33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C5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E1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EB9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BA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FB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D7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5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</w:tr>
      <w:tr w:rsidR="004767A7" w:rsidRPr="004767A7" w14:paraId="4CB395F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7A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HLA-A6802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7C9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E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02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FA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F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86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45F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63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9E4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82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FB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4767A7" w:rsidRPr="004767A7" w14:paraId="4259F70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90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HLA-A6901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A94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5B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62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38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E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4C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E8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2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EF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67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8A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</w:tr>
      <w:tr w:rsidR="004767A7" w:rsidRPr="004767A7" w14:paraId="2248F59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AD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HLA-A6901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D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B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C1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7E3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42F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E4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C4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D9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F5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50C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2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</w:tr>
      <w:tr w:rsidR="004767A7" w:rsidRPr="004767A7" w14:paraId="201BEEB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056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HLA-B0702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98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F4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05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85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83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8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AB9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1C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BB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A0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28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</w:t>
            </w:r>
          </w:p>
        </w:tc>
      </w:tr>
      <w:tr w:rsidR="004767A7" w:rsidRPr="004767A7" w14:paraId="62B10F7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B85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HLA-B0702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E83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A2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D9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C93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9F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74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2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8D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F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B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46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767A7" w:rsidRPr="004767A7" w14:paraId="03CF6A9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79B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HLA-B0702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0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6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FE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FF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4C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A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08D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56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2A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D9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23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</w:t>
            </w:r>
          </w:p>
        </w:tc>
      </w:tr>
      <w:tr w:rsidR="004767A7" w:rsidRPr="004767A7" w14:paraId="672C8C2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C83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HLA-B0702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B1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CD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1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83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73B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F9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71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E3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C2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2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92A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4767A7" w:rsidRPr="004767A7" w14:paraId="523BCA8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97F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D1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25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B7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246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05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DB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01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26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2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54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F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</w:t>
            </w:r>
          </w:p>
        </w:tc>
      </w:tr>
      <w:tr w:rsidR="004767A7" w:rsidRPr="004767A7" w14:paraId="7295F88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EBD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3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D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A8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A3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52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56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18E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72F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632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65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38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767A7" w:rsidRPr="004767A7" w14:paraId="1CB4D4E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0E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E32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A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1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6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E2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11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1DA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5A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52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F6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6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</w:t>
            </w:r>
          </w:p>
        </w:tc>
      </w:tr>
      <w:tr w:rsidR="004767A7" w:rsidRPr="004767A7" w14:paraId="60D04EB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073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72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ED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F7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3E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59D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92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93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E2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72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757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42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4767A7" w:rsidRPr="004767A7" w14:paraId="5AEB6E4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B40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F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06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1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1E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9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49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FC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58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2B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7CC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AD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767A7" w:rsidRPr="004767A7" w14:paraId="023F53D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18B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HLA-B0802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29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2E3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3C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3D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D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7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91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2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44D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F49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76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</w:tr>
      <w:tr w:rsidR="004767A7" w:rsidRPr="004767A7" w14:paraId="51F6287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379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HLA-B0802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AF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91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3C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02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E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FB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9B1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B6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A5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E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450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</w:tr>
      <w:tr w:rsidR="004767A7" w:rsidRPr="004767A7" w14:paraId="1F6C81D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079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HLA-B0803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13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5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E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22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75F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71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FEA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A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3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89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1BC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4767A7" w:rsidRPr="004767A7" w14:paraId="0CE44F4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3A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HLA-B0803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69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04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5F5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10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F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A1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22C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351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D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B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8E0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</w:tr>
      <w:tr w:rsidR="004767A7" w:rsidRPr="004767A7" w14:paraId="7350DCE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413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20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24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80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95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0B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9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F8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F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E4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228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99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</w:tr>
      <w:tr w:rsidR="004767A7" w:rsidRPr="004767A7" w14:paraId="355DA2E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A09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F2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9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9B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25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2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4D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FE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F0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CF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A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24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</w:tr>
      <w:tr w:rsidR="004767A7" w:rsidRPr="004767A7" w14:paraId="456F1CA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353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48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C4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8BF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405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959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792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82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21A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3C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88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499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4767A7" w:rsidRPr="004767A7" w14:paraId="323A6BA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D58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7D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BD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15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31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5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3FD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3BC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F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B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23F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A9F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767A7" w:rsidRPr="004767A7" w14:paraId="6E54482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5D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HLA-B1503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479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47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C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06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D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DB5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9B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A4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6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11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47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4767A7" w:rsidRPr="004767A7" w14:paraId="30AFBD8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D9E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HLA-B1503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0A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88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91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E15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AC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B81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0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03B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6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DB9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C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767A7" w:rsidRPr="004767A7" w14:paraId="67E6A9F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503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HLA-B1503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3C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1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5D2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09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7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C1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4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A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F9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E8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6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4767A7" w:rsidRPr="004767A7" w14:paraId="5A4CE5F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82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HLA-B1503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D5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7F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6B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2E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3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F9F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A5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8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9AB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82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4C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767A7" w:rsidRPr="004767A7" w14:paraId="33D7B3A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EA4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HLA-B1503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87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94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F2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C3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B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9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7E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8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8BD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AC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5F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767A7" w:rsidRPr="004767A7" w14:paraId="2ABBDAD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6AE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HLA-B1517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151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02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D4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3B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2A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2D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2B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FE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65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1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6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</w:tr>
      <w:tr w:rsidR="004767A7" w:rsidRPr="004767A7" w14:paraId="5262E08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86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HLA-B1517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CA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19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78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23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0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C1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D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51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64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99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D7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</w:tr>
      <w:tr w:rsidR="004767A7" w:rsidRPr="004767A7" w14:paraId="1C7D43C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3B9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FCC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25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EDC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BF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3E1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B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E2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86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3D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CDF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832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</w:t>
            </w:r>
          </w:p>
        </w:tc>
      </w:tr>
      <w:tr w:rsidR="004767A7" w:rsidRPr="004767A7" w14:paraId="1D3F2BF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6C7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651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4A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3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B8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E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7F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88D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41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CC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AA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3B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4767A7" w:rsidRPr="004767A7" w14:paraId="4B1B565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5AE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18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6C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0F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03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27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CD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28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41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36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D0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8AD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</w:tr>
      <w:tr w:rsidR="004767A7" w:rsidRPr="004767A7" w14:paraId="302659A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76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1F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B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F77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0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F4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2A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6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D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BA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60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2B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4767A7" w:rsidRPr="004767A7" w14:paraId="767497D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EA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HLA-B1801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05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02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35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20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2B2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DA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5D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E5F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0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4B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59A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767A7" w:rsidRPr="004767A7" w14:paraId="3BA2777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9DF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HLA-B2705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402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6C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EF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D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B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ED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0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33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4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F0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B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</w:t>
            </w:r>
          </w:p>
        </w:tc>
      </w:tr>
      <w:tr w:rsidR="004767A7" w:rsidRPr="004767A7" w14:paraId="31A1DF7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EE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HLA-B2705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5F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61B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B49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F7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9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93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DF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9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F5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0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2B0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767A7" w:rsidRPr="004767A7" w14:paraId="76C5967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1D1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HLA-B2705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5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52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27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28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A7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8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47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0B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E8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AA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BD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</w:t>
            </w:r>
          </w:p>
        </w:tc>
      </w:tr>
      <w:tr w:rsidR="004767A7" w:rsidRPr="004767A7" w14:paraId="506C4D5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518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HLA-B2705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98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26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4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1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DA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7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58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B5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6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B5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F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4767A7" w:rsidRPr="004767A7" w14:paraId="52D19B8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941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HLA-B2705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36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9E6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A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23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6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9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0B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A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59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D5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26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4767A7" w:rsidRPr="004767A7" w14:paraId="263FB6E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215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HLA-B2705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199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84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8AF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B8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50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E0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9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9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03D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0B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D7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767A7" w:rsidRPr="004767A7" w14:paraId="72538F1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C4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9E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58C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9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3B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1E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4CD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C56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C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60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45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AD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</w:tr>
      <w:tr w:rsidR="004767A7" w:rsidRPr="004767A7" w14:paraId="683D1AE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650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AB8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73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A3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82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D6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F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44A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4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7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C9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29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4767A7" w:rsidRPr="004767A7" w14:paraId="5D330B9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11F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D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0B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14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4D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23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BF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95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119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AF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82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6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</w:tr>
      <w:tr w:rsidR="004767A7" w:rsidRPr="004767A7" w14:paraId="77D0B19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508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A0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68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E1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3D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3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53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85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AC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16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7D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0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</w:tr>
      <w:tr w:rsidR="004767A7" w:rsidRPr="004767A7" w14:paraId="4ADDB52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D3B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HLA-B3503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E7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58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7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B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6CC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749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DF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A9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C0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9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E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4767A7" w:rsidRPr="004767A7" w14:paraId="7F87D04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3D0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HLA-B3503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8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7CA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D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1C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1B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63B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BD2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27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5B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F8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98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4767A7" w:rsidRPr="004767A7" w14:paraId="34B7AB6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CC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HLA-B3701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E20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C7F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2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BC2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E4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8F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7B2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D8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D05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4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428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4767A7" w:rsidRPr="004767A7" w14:paraId="395D322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79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HLA-B3701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2BE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8D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50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BC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E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38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00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56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9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6F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6B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0C5F31C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CA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HLA-B3701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C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598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17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092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EDF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2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F0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1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25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91A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4F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767A7" w:rsidRPr="004767A7" w14:paraId="35D8AFB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A92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460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82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6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79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8D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AFA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E28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14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39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9A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2A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4767A7" w:rsidRPr="004767A7" w14:paraId="13921EB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54D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D5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99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3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544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B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0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0F2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76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3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E0D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0A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</w:tr>
      <w:tr w:rsidR="004767A7" w:rsidRPr="004767A7" w14:paraId="44B6CBE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15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AD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A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AD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165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04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68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6C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0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9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48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A2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767A7" w:rsidRPr="004767A7" w14:paraId="1610688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BF9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HLA-B3901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FC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7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A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6C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1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F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5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509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CB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7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8E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</w:tr>
      <w:tr w:rsidR="004767A7" w:rsidRPr="004767A7" w14:paraId="6DF8A18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45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HLA-B3901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17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8E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E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91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F7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76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B8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1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C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14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E1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4767A7" w:rsidRPr="004767A7" w14:paraId="762BF7A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C8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HLA-B4001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15D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1D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C4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7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9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B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3C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1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644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F5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00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</w:t>
            </w:r>
          </w:p>
        </w:tc>
      </w:tr>
      <w:tr w:rsidR="004767A7" w:rsidRPr="004767A7" w14:paraId="09E4002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514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HLA-B4001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FC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B6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5C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DB2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B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7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2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B19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E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D7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3F0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</w:tr>
      <w:tr w:rsidR="004767A7" w:rsidRPr="004767A7" w14:paraId="0F764A3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C7B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HLA-B4001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62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E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20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9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C3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B0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E9A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67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97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7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8B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4767A7" w:rsidRPr="004767A7" w14:paraId="183E26F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FC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846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32D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50A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0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71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EF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CF1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4E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D8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351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47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4767A7" w:rsidRPr="004767A7" w14:paraId="519C168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DCF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D6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A7F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6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B2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761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FFA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1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0A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90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1BA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A5F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4767A7" w:rsidRPr="004767A7" w14:paraId="630CF7D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C65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A4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2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F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F1D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95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99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81B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F2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77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F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7F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767A7" w:rsidRPr="004767A7" w14:paraId="5E1B286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6C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E3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F5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8D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9A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76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72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25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5E6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50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648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3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4767A7" w:rsidRPr="004767A7" w14:paraId="4BACE66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7AF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HLA-B4002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37A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11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8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A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12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65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E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7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8E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3DF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AA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767A7" w:rsidRPr="004767A7" w14:paraId="635F17D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76D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HLA-B4013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71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F0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A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DD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58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6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DB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8F2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A8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C4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6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78B885A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798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HLA-B4013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3B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E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0E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44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1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65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46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46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6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9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C5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5298A89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710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864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84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BE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5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86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6F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8B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E2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8B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67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EB1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4767A7" w:rsidRPr="004767A7" w14:paraId="0E1710D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35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66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AC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E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4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1AB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023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33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A7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CD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29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C9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4767A7" w:rsidRPr="004767A7" w14:paraId="7B31E1A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78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1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A1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E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8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01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C5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17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F0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58A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42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8D4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767A7" w:rsidRPr="004767A7" w14:paraId="1D89676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E61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FEC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FC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A8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3C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471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6F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33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72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1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7F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C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</w:tr>
      <w:tr w:rsidR="004767A7" w:rsidRPr="004767A7" w14:paraId="49D09B1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EE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D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EF9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52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28D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76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8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5E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8C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8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44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E70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4767A7" w:rsidRPr="004767A7" w14:paraId="32427BB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922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CE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45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6B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4F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9A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7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EB0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C8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97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6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D51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</w:tr>
      <w:tr w:rsidR="004767A7" w:rsidRPr="004767A7" w14:paraId="73689E8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446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6DC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1C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677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4E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3BD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70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AB8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E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4F8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73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B5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4767A7" w:rsidRPr="004767A7" w14:paraId="3662952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7D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2B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B1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08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2F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25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3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2D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8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8A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B47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67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767A7" w:rsidRPr="004767A7" w14:paraId="0D0BFBF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CBE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D7C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C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AC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38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75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0F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3B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B1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0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CA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E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</w:tr>
      <w:tr w:rsidR="004767A7" w:rsidRPr="004767A7" w14:paraId="0A751BD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11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12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4B1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F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6AA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84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E0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35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2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BA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235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1A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767A7" w:rsidRPr="004767A7" w14:paraId="26B6003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54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5A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B41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D5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05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6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63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FC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C6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45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E17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21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767A7" w:rsidRPr="004767A7" w14:paraId="38480CB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CC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B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9B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BB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C2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96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41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3F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03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D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43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78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</w:tr>
      <w:tr w:rsidR="004767A7" w:rsidRPr="004767A7" w14:paraId="32A526B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3A0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F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5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1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6BD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B0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B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A56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69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B56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1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BA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767A7" w:rsidRPr="004767A7" w14:paraId="5E78C00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EB6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HLA-B4403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76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E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7A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704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C7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8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A29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9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5F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4F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9C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18F0E25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D6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B21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055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79C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6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C84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1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BF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F9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A12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0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84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</w:tr>
      <w:tr w:rsidR="004767A7" w:rsidRPr="004767A7" w14:paraId="3CC5899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1A3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C4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F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F1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A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0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05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D0C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DC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A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E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6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4767A7" w:rsidRPr="004767A7" w14:paraId="32D1FE2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4C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DA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F9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5C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01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75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65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FB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C1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1ED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3C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63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</w:tr>
      <w:tr w:rsidR="004767A7" w:rsidRPr="004767A7" w14:paraId="409A2BD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07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9D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EF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CA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5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5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7F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90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9E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07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B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A0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4767A7" w:rsidRPr="004767A7" w14:paraId="6799208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5D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HLA-B4601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A2D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29F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89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F5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F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2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82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32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829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983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AA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</w:tr>
      <w:tr w:rsidR="004767A7" w:rsidRPr="004767A7" w14:paraId="1328EE6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25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HLA-B4601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59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B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06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B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ECF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D3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9E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9C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2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B3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8F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</w:tr>
      <w:tr w:rsidR="004767A7" w:rsidRPr="004767A7" w14:paraId="3FA1AFD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20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A08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A1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8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A3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D9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F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45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2E1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2F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FC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8A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</w:tr>
      <w:tr w:rsidR="004767A7" w:rsidRPr="004767A7" w14:paraId="299B993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E5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HLA-B4801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F1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8F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59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6B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9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0D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CD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C0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1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662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BF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</w:tr>
      <w:tr w:rsidR="004767A7" w:rsidRPr="004767A7" w14:paraId="2E56ED9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7ED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55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4E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F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579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2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A9E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69D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7C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FB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09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BA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</w:tr>
      <w:tr w:rsidR="004767A7" w:rsidRPr="004767A7" w14:paraId="0DA1E06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59C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9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0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015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30C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621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DD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13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F5A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B7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131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77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4767A7" w:rsidRPr="004767A7" w14:paraId="249CCFC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8CF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45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D6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78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35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4B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97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7F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8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4C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3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C4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</w:tr>
      <w:tr w:rsidR="004767A7" w:rsidRPr="004767A7" w14:paraId="2EAF076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F42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829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F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AB6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E2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E4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E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A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C2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56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C2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56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4767A7" w:rsidRPr="004767A7" w14:paraId="7C63C02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AF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ECC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21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32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BF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9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57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EB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D1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5A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998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7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</w:tr>
      <w:tr w:rsidR="004767A7" w:rsidRPr="004767A7" w14:paraId="68836DE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88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C3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CB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36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D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C2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AF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77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B6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579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5F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7F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</w:tr>
      <w:tr w:rsidR="004767A7" w:rsidRPr="004767A7" w14:paraId="2AB8BE5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4FC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4D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31A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EC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C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C8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3C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07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7D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B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F8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E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4767A7" w:rsidRPr="004767A7" w14:paraId="177FA32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BC8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HLA-B5401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937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8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AC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28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334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8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6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D1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4C1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7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3CA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</w:tr>
      <w:tr w:rsidR="004767A7" w:rsidRPr="004767A7" w14:paraId="30610E07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9F3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HLA-B5401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88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EF8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45C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8B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05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E1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6D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6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6F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00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900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</w:tr>
      <w:tr w:rsidR="004767A7" w:rsidRPr="004767A7" w14:paraId="12F78FD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B1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HLA-B5401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0B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31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5AA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728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14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4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6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AA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19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44C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00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4767A7" w:rsidRPr="004767A7" w14:paraId="57BBDA1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037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HLA-B5701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0C2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3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0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2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6F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00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A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6C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2C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C0C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16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</w:tr>
      <w:tr w:rsidR="004767A7" w:rsidRPr="004767A7" w14:paraId="26B923B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F0C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HLA-B5701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301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EF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C8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6B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1D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A7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4E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D2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E5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DD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748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</w:tr>
      <w:tr w:rsidR="004767A7" w:rsidRPr="004767A7" w14:paraId="3841604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97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HLA-B5701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DDF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F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1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F1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D6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FA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D4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8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FCB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F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96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4767A7" w:rsidRPr="004767A7" w14:paraId="3E97DE1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FC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HLA-B5701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85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9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F5B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31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E6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42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4F3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56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94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75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B6C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767A7" w:rsidRPr="004767A7" w14:paraId="58ED876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0FB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HLA-B5703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C6E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90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76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E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F57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844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9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208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208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B9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D13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4E7E003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D67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HLA-B5703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2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0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6C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E1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71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F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1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D1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16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187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E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4D3D6E5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5ED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44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06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3E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1D2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D2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8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7C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7C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7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B9F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E3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</w:t>
            </w:r>
          </w:p>
        </w:tc>
      </w:tr>
      <w:tr w:rsidR="004767A7" w:rsidRPr="004767A7" w14:paraId="6328FCF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EA9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D8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C5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4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AE6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9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F7F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C2E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8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4E2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5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F16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4767A7" w:rsidRPr="004767A7" w14:paraId="6D7102A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90C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5A2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F3B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BA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E6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4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37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3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7B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E1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494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3F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</w:t>
            </w:r>
          </w:p>
        </w:tc>
      </w:tr>
      <w:tr w:rsidR="004767A7" w:rsidRPr="004767A7" w14:paraId="32C7354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2E3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9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2A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EE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B90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7E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A5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6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0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ADD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9B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66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4767A7" w:rsidRPr="004767A7" w14:paraId="3DEADAA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00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HLA-B5801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8D9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EE9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5E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4F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6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2D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2F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3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65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21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A0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767A7" w:rsidRPr="004767A7" w14:paraId="662E990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48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HLA-C0501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6B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89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40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3B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7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FB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06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42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A4D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CC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3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4767A7" w:rsidRPr="004767A7" w14:paraId="3A5C007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2C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HLA-C0501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9F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35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D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B8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18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630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C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2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8D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F0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870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4767A7" w:rsidRPr="004767A7" w14:paraId="6F87FF7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D44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HLA-C1203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F3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629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11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E7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00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AE8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4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CD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6D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C9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44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767A7" w:rsidRPr="004767A7" w14:paraId="3333768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B5F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HLA-C1203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01D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7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84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FC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89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9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E18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E1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A0F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F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40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767A7" w:rsidRPr="004767A7" w14:paraId="666BB4B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C4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84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31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12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68F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2CA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A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1F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5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0F3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AD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29F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</w:tr>
      <w:tr w:rsidR="004767A7" w:rsidRPr="004767A7" w14:paraId="287D40C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8AB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A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7C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E7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FF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9B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58E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4B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06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B2C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1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3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</w:tr>
      <w:tr w:rsidR="004767A7" w:rsidRPr="004767A7" w14:paraId="4219730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B2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3B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06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74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AF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25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4BA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5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E0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F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C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B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4767A7" w:rsidRPr="004767A7" w14:paraId="659AB44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E3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FD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55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EDD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226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C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2B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D00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9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9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3F9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A4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4767A7" w:rsidRPr="004767A7" w14:paraId="6B33722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A93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6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D7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2A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9E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53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54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4D8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2DB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EBB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B4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B2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4767A7" w:rsidRPr="004767A7" w14:paraId="76713C6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F2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55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4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40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E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CE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05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FB3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89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04D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54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82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</w:tr>
      <w:tr w:rsidR="004767A7" w:rsidRPr="004767A7" w14:paraId="2F53BFD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C20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EC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F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F3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29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0E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BA2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5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39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58E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1B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CE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4767A7" w:rsidRPr="004767A7" w14:paraId="1364535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AB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25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635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73E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1BB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6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8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6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B4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D6C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2F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7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4767A7" w:rsidRPr="004767A7" w14:paraId="62DF600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4C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43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1B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9CB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1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46C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365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5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B7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E5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D0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9AE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4767A7" w:rsidRPr="004767A7" w14:paraId="64C2B37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59F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A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22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61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5BC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68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E85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45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529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E9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A2C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CF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4767A7" w:rsidRPr="004767A7" w14:paraId="594B87F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1C3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4BB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9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9A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8D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43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B4A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42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84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BC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5C7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FC8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4767A7" w:rsidRPr="004767A7" w14:paraId="0EC0B88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549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00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67D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AD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DF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B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D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A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A0B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598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9F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1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767A7" w:rsidRPr="004767A7" w14:paraId="7DAA703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F99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15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5B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AE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A5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A8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49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2E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8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7D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149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36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4767A7" w:rsidRPr="004767A7" w14:paraId="60A178D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3837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53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E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8C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2CD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09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56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58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5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95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E7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FB9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767A7" w:rsidRPr="004767A7" w14:paraId="36BC09A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DDC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7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DCB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9E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4AF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0F9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B9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83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61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A4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91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6B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767A7" w:rsidRPr="004767A7" w14:paraId="450FF5E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B9E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Mamu-A2201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F79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FE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A3F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5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8B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74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617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5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DA7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DC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D0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</w:tr>
      <w:tr w:rsidR="004767A7" w:rsidRPr="004767A7" w14:paraId="19EA699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291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Mamu-A2201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E59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E56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FD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A9D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670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8F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A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35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E0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62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25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4767A7" w:rsidRPr="004767A7" w14:paraId="051E053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57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Mamu-A2201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40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14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31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FC6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55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D9E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CB0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0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0A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0A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6B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4767A7" w:rsidRPr="004767A7" w14:paraId="14FD226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218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901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83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E1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4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F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50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2F3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21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6A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B5D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BE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</w:tr>
      <w:tr w:rsidR="004767A7" w:rsidRPr="004767A7" w14:paraId="05B04CF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924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23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6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93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585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74F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27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28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FF7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73F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D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43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4767A7" w:rsidRPr="004767A7" w14:paraId="6779412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FBB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0F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E2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56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F0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A65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84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25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10A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6C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0C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23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4767A7" w:rsidRPr="004767A7" w14:paraId="06019CC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27E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7B0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88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51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229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30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1E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E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5C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1B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A75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FA4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</w:tr>
      <w:tr w:rsidR="004767A7" w:rsidRPr="004767A7" w14:paraId="71900FC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CC8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B2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3F4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DA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A0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9D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3D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7A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90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39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FC5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70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4767A7" w:rsidRPr="004767A7" w14:paraId="44677B7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D29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977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0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90A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8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5F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EA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05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40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7A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07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E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4767A7" w:rsidRPr="004767A7" w14:paraId="6F09F4B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B03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D6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10A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4B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91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C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18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BF2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2F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B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9AE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2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4767A7" w:rsidRPr="004767A7" w14:paraId="37FFB32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55A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1E1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4A2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96C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17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26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C24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67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13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28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8F3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50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767A7" w:rsidRPr="004767A7" w14:paraId="455F5FC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6BA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F1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64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C0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70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C4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09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BB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1CE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F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4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9B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67A7" w:rsidRPr="004767A7" w14:paraId="7577980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7C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12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14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E8D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CC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E5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0B0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22D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8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2F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C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C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</w:tr>
      <w:tr w:rsidR="004767A7" w:rsidRPr="004767A7" w14:paraId="2C8B64F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8D7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21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A9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5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CF4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0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38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85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2FF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0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29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E2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767A7" w:rsidRPr="004767A7" w14:paraId="6D89440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C49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1F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F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F15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FE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58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B2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49D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3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43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DAB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59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4767A7" w:rsidRPr="004767A7" w14:paraId="2CAB81E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C7C2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E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32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25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AC3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03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A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D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8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A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685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423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767A7" w:rsidRPr="004767A7" w14:paraId="39364EC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F6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C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CF2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3D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9D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3C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AC2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84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9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90F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A8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85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4767A7" w:rsidRPr="004767A7" w14:paraId="126A6CF5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4ED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F97F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7F4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00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25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CB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835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E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9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28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10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C1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767A7" w:rsidRPr="004767A7" w14:paraId="15A52F7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BB3D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CA8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A6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5C5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7F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A1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85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68B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22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8DC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7F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B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</w:tr>
      <w:tr w:rsidR="004767A7" w:rsidRPr="004767A7" w14:paraId="338E782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912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18C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80F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C62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211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D97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5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34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9B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D35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C2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A7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4767A7" w:rsidRPr="004767A7" w14:paraId="1F44E5F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986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9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CC1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F1C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642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AE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54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2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3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1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50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334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767A7" w:rsidRPr="004767A7" w14:paraId="1350052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7A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974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4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038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1A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2C9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98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E2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4B6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985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681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B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4767A7" w:rsidRPr="004767A7" w14:paraId="14007D7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F6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8B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67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447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EBB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F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87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16A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FB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515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FB6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9E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4767A7" w:rsidRPr="004767A7" w14:paraId="12A04FC9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BFF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FA6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B2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BA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CF1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E11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21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04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D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59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6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0A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4767A7" w:rsidRPr="004767A7" w14:paraId="7D947BD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B1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9CC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A1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82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741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7B9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EC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6D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B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E59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451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B49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767A7" w:rsidRPr="004767A7" w14:paraId="070958FA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F52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356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E2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52B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36C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42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EA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20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5F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3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3FD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E6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767A7" w:rsidRPr="004767A7" w14:paraId="3D72927D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247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Mamu-B8301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EB89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95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CF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F7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1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E29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4DA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3CF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964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32D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C8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4767A7" w:rsidRPr="004767A7" w14:paraId="6EDE68B8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B3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Mamu-B8301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2E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0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C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A4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465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0D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3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72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5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49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A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4767A7" w:rsidRPr="004767A7" w14:paraId="5DE8E6BC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3C0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Mamu-B8301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2A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66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18C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7CF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35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EF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472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3F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1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8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80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767A7" w:rsidRPr="004767A7" w14:paraId="101E6F0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63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H-2-Db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50C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48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3DF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E2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1EC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F4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CAD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780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3BB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FA6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FF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</w:t>
            </w:r>
          </w:p>
        </w:tc>
      </w:tr>
      <w:tr w:rsidR="004767A7" w:rsidRPr="004767A7" w14:paraId="58C54E1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2C4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H-2-Db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53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F65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9BE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07F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B6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7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093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97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70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82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6A7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</w:tr>
      <w:tr w:rsidR="004767A7" w:rsidRPr="004767A7" w14:paraId="6C35E9A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BF2A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H-2-Db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D2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BA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79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E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A63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27D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0C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FB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65A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037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153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</w:tr>
      <w:tr w:rsidR="004767A7" w:rsidRPr="004767A7" w14:paraId="4683F256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278B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H-2-Db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02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7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D2A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D3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71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8A8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348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1C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ABC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07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0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</w:tr>
      <w:tr w:rsidR="004767A7" w:rsidRPr="004767A7" w14:paraId="280B311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6E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H-2-Db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E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4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B3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72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BB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27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FC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C3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66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B6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A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4767A7" w:rsidRPr="004767A7" w14:paraId="2FA0CDDF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C0E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H-2-Kb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75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F8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7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E9B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0E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4D0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5D8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046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764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91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93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</w:t>
            </w:r>
          </w:p>
        </w:tc>
      </w:tr>
      <w:tr w:rsidR="004767A7" w:rsidRPr="004767A7" w14:paraId="63AE8CA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D24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H-2-Kb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2B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16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3A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687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678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9F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4A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4F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9D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4F0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91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4767A7" w:rsidRPr="004767A7" w14:paraId="1D937E7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707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H-2-Kb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24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65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013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472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B6A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03F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435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89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1E1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2E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143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</w:tr>
      <w:tr w:rsidR="004767A7" w:rsidRPr="004767A7" w14:paraId="4AF79A7B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D36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H-2-Kb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C8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D46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6FC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ACE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AE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36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8D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63A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6B1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93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86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4767A7" w:rsidRPr="004767A7" w14:paraId="6DA60E20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32F5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H-2-Kb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56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7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B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07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258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CFB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1B29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91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C3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1F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395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4767A7" w:rsidRPr="004767A7" w14:paraId="00906C73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DD3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H-2-Kd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D638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EF8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E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594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E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C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C55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EC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162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BC0B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37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</w:tr>
      <w:tr w:rsidR="004767A7" w:rsidRPr="004767A7" w14:paraId="36838324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35D1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H-2-Kd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7C0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DF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D4A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AE1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850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9ED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3A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19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6D9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68B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CC7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4767A7" w:rsidRPr="004767A7" w14:paraId="37396BE2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BF5C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H-2-Kd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30F8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05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940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B06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38E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C51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2FB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243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924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582D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6F4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4767A7" w:rsidRPr="004767A7" w14:paraId="2EB81E31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9C9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H-2-Kd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38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02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584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A78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D34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B2F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CC9A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AA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1D1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F66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152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4767A7" w:rsidRPr="004767A7" w14:paraId="798AA90E" w14:textId="77777777" w:rsidTr="004767A7">
        <w:trPr>
          <w:trHeight w:val="20"/>
        </w:trPr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B0AC0" w14:textId="77777777" w:rsidR="004767A7" w:rsidRPr="004767A7" w:rsidRDefault="004767A7" w:rsidP="004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H-2-Kd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567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0B7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2EF00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3F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BDD1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CCCE6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D6275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6E03E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59E23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890C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64D27" w14:textId="77777777" w:rsidR="004767A7" w:rsidRPr="004767A7" w:rsidRDefault="004767A7" w:rsidP="0047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7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</w:tbl>
    <w:p w14:paraId="578480C2" w14:textId="77777777" w:rsidR="00441777" w:rsidRDefault="00441777">
      <w:pPr>
        <w:rPr>
          <w:rFonts w:ascii="Times New Roman" w:hAnsi="Times New Roman" w:cs="Times New Roman"/>
        </w:rPr>
      </w:pPr>
    </w:p>
    <w:p w14:paraId="114C8A4A" w14:textId="77777777" w:rsidR="00F41415" w:rsidRDefault="00F41415">
      <w:pPr>
        <w:rPr>
          <w:rFonts w:ascii="Times New Roman" w:hAnsi="Times New Roman" w:cs="Times New Roman"/>
        </w:rPr>
      </w:pPr>
      <w:r w:rsidRPr="004767A7">
        <w:rPr>
          <w:rFonts w:ascii="Times New Roman" w:hAnsi="Times New Roman" w:cs="Times New Roman"/>
          <w:b/>
        </w:rPr>
        <w:t>Supplementary Table</w:t>
      </w:r>
      <w:r w:rsidR="002E11B5" w:rsidRPr="004767A7">
        <w:rPr>
          <w:rFonts w:ascii="Times New Roman" w:hAnsi="Times New Roman" w:cs="Times New Roman"/>
          <w:b/>
        </w:rPr>
        <w:t>2</w:t>
      </w:r>
      <w:r w:rsidRPr="004767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E11B5" w:rsidRPr="002E11B5">
        <w:rPr>
          <w:rFonts w:ascii="Times New Roman" w:hAnsi="Times New Roman" w:cs="Times New Roman"/>
        </w:rPr>
        <w:t>Performance of BVLSTM-MHC along with ten existent MHC class I predictors on independent MHCBN dataset for different length pf peptide.</w:t>
      </w:r>
      <w:r w:rsidR="002E11B5">
        <w:rPr>
          <w:rFonts w:ascii="Times New Roman" w:hAnsi="Times New Roman" w:cs="Times New Roman"/>
        </w:rPr>
        <w:t xml:space="preserve"> </w:t>
      </w: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20"/>
        <w:gridCol w:w="1642"/>
        <w:gridCol w:w="594"/>
        <w:gridCol w:w="594"/>
        <w:gridCol w:w="594"/>
        <w:gridCol w:w="594"/>
        <w:gridCol w:w="913"/>
        <w:gridCol w:w="905"/>
        <w:gridCol w:w="820"/>
        <w:gridCol w:w="658"/>
        <w:gridCol w:w="828"/>
        <w:gridCol w:w="828"/>
      </w:tblGrid>
      <w:tr w:rsidR="002E11B5" w:rsidRPr="002E11B5" w14:paraId="7D651DD9" w14:textId="77777777" w:rsidTr="002E11B5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1FD5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1D9B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4AF24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DD76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E429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CA9F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MCC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0404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Specificity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F4A7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Sensitivity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9CE6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FAD8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AUPR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07D0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 Postive examples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9CB9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 Negative examples</w:t>
            </w:r>
          </w:p>
        </w:tc>
      </w:tr>
      <w:tr w:rsidR="002E11B5" w:rsidRPr="002E11B5" w14:paraId="214A2D86" w14:textId="77777777" w:rsidTr="002E11B5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098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9mer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C8C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 [44]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55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7A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F8D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8C1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912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02A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6F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00A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E17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0B3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E11B5" w:rsidRPr="002E11B5" w14:paraId="09D57EB7" w14:textId="77777777" w:rsidTr="002E11B5">
        <w:trPr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140C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D6A0" w14:textId="38056DD5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comblibsidney2008 [7</w:t>
            </w:r>
            <w:r w:rsidR="00101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B2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56F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E39" w14:textId="77777777" w:rsidR="002E11B5" w:rsidRPr="002E11B5" w:rsidRDefault="004767A7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114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A1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BB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BBD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58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655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33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2E11B5" w:rsidRPr="002E11B5" w14:paraId="0E432148" w14:textId="77777777" w:rsidTr="002E11B5">
        <w:trPr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AE4C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BBB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NetMHCcons [42]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5CF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1E2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28C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965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1C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2EE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251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CC2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B8E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8D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E11B5" w:rsidRPr="002E11B5" w14:paraId="1BF40877" w14:textId="77777777" w:rsidTr="002E11B5">
        <w:trPr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0787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0E46" w14:textId="1850C98C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NetMHCpan [6</w:t>
            </w:r>
            <w:r w:rsidR="00876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13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1AE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354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E0B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DD9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3E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8C2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3BF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481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FC9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E11B5" w:rsidRPr="002E11B5" w14:paraId="18C9C12D" w14:textId="77777777" w:rsidTr="002E11B5">
        <w:trPr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5832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C19D" w14:textId="52826A9F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NetMHCpan</w:t>
            </w:r>
            <w:r w:rsidR="00101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 [43]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6D1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90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1A6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434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3B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2B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EAC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40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A0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867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E11B5" w:rsidRPr="002E11B5" w14:paraId="31019FD6" w14:textId="77777777" w:rsidTr="002E11B5">
        <w:trPr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4A06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87E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PickPocket [27]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BD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D5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1A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D5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F2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BEA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919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0D6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DCD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66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E11B5" w:rsidRPr="002E11B5" w14:paraId="34F0B861" w14:textId="77777777" w:rsidTr="002E11B5">
        <w:trPr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D963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25D4" w14:textId="704F7C24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SMM [7</w:t>
            </w:r>
            <w:r w:rsidR="00101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326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A9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5E6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108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F25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C66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2C3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23A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BD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B1F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E11B5" w:rsidRPr="002E11B5" w14:paraId="01E06CCD" w14:textId="77777777" w:rsidTr="002E11B5">
        <w:trPr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E39E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420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SMMPMBEC [25]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55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FFB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202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F0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30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6B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15F0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484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3040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A4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E11B5" w:rsidRPr="002E11B5" w14:paraId="2797CB82" w14:textId="77777777" w:rsidTr="002E11B5">
        <w:trPr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A9EE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221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BVLSTM-MHC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EA0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78B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801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CA3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AF3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8F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34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41E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EBB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51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</w:tr>
      <w:tr w:rsidR="002E11B5" w:rsidRPr="002E11B5" w14:paraId="4F64973C" w14:textId="77777777" w:rsidTr="002E11B5">
        <w:trPr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7092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F4B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CNN-NF [46]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730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2A5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B3B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DC7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73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DCE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FCD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731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8A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804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</w:tr>
      <w:tr w:rsidR="002E11B5" w:rsidRPr="002E11B5" w14:paraId="3EA47C7D" w14:textId="77777777" w:rsidTr="002E11B5">
        <w:trPr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AB86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3EE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MHCflurry [45]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FF70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08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1E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DA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63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A76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F51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421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6C1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164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</w:tr>
      <w:tr w:rsidR="002E11B5" w:rsidRPr="002E11B5" w14:paraId="249C750D" w14:textId="77777777" w:rsidTr="002E11B5">
        <w:trPr>
          <w:trHeight w:val="20"/>
        </w:trPr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88C3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 9mer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2A4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 [44] 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CD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58D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4D5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AC6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45F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87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C7D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23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B8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0C60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E11B5" w:rsidRPr="002E11B5" w14:paraId="339A056F" w14:textId="77777777" w:rsidTr="002E11B5">
        <w:trPr>
          <w:trHeight w:val="20"/>
        </w:trPr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4333B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AB9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NetMHCcons [42]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EA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97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52F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89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A60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EFC0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5BB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23F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7C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E2B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E11B5" w:rsidRPr="002E11B5" w14:paraId="22BF1038" w14:textId="77777777" w:rsidTr="002E11B5">
        <w:trPr>
          <w:trHeight w:val="20"/>
        </w:trPr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CF385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F9E2" w14:textId="2AB48821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NetMHCpan [6</w:t>
            </w:r>
            <w:r w:rsidR="00876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2740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50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36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94E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66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F3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00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60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75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AA3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E11B5" w:rsidRPr="002E11B5" w14:paraId="03F5DFA0" w14:textId="77777777" w:rsidTr="002E11B5">
        <w:trPr>
          <w:trHeight w:val="20"/>
        </w:trPr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DE011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E960" w14:textId="704148ED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NetMHCpan</w:t>
            </w:r>
            <w:r w:rsidR="00101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 [43]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FFE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70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927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DE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3FC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2B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415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96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595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130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E11B5" w:rsidRPr="002E11B5" w14:paraId="252E4A54" w14:textId="77777777" w:rsidTr="002E11B5">
        <w:trPr>
          <w:trHeight w:val="20"/>
        </w:trPr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90A0F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10A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PickPocket [27]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4A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43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9E4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C20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870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31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98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108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3DB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844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E11B5" w:rsidRPr="002E11B5" w14:paraId="6A5346EB" w14:textId="77777777" w:rsidTr="002E11B5">
        <w:trPr>
          <w:trHeight w:val="20"/>
        </w:trPr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E62F8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9ADE" w14:textId="0D45827F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SMM [7</w:t>
            </w:r>
            <w:r w:rsidR="00101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0E3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20F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5F4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CFF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2A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D8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AFD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6F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AD1B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A37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2E11B5" w:rsidRPr="002E11B5" w14:paraId="79A670C4" w14:textId="77777777" w:rsidTr="002E11B5">
        <w:trPr>
          <w:trHeight w:val="20"/>
        </w:trPr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D4A4E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EB3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SMMPMBEC [25]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5B4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7DA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E6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7EF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E23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0B2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9B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52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C1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5EB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2E11B5" w:rsidRPr="002E11B5" w14:paraId="70CD9EC8" w14:textId="77777777" w:rsidTr="002E11B5">
        <w:trPr>
          <w:trHeight w:val="20"/>
        </w:trPr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4115E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EF5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BVLSTM-MHC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29C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985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585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4D28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CBA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8503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A3C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B0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63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B111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E11B5" w:rsidRPr="002E11B5" w14:paraId="2F4D3D83" w14:textId="77777777" w:rsidTr="002E11B5">
        <w:trPr>
          <w:trHeight w:val="20"/>
        </w:trPr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51550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608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CNN-NF [46]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43E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EB5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F0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9CE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216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ACB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CC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A68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F2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57C0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2E11B5" w:rsidRPr="002E11B5" w14:paraId="6C16E6E6" w14:textId="77777777" w:rsidTr="002E11B5">
        <w:trPr>
          <w:trHeight w:val="20"/>
        </w:trPr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3D9F7C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2A2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MHCflurry [45]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907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B47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281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E00C6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0A6E2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F2F27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0B92A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C83D4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5AB9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24AD" w14:textId="77777777" w:rsidR="002E11B5" w:rsidRPr="002E11B5" w:rsidRDefault="002E11B5" w:rsidP="002E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</w:tbl>
    <w:p w14:paraId="45A50588" w14:textId="77777777" w:rsidR="00F41415" w:rsidRPr="005765D9" w:rsidRDefault="00F41415">
      <w:pPr>
        <w:rPr>
          <w:rFonts w:ascii="Times New Roman" w:hAnsi="Times New Roman" w:cs="Times New Roman"/>
        </w:rPr>
      </w:pPr>
    </w:p>
    <w:sectPr w:rsidR="00F41415" w:rsidRPr="0057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37"/>
    <w:rsid w:val="0010137F"/>
    <w:rsid w:val="00296AC6"/>
    <w:rsid w:val="002E11B5"/>
    <w:rsid w:val="003C39E1"/>
    <w:rsid w:val="00441777"/>
    <w:rsid w:val="004767A7"/>
    <w:rsid w:val="005765D9"/>
    <w:rsid w:val="008762C9"/>
    <w:rsid w:val="00A73EF1"/>
    <w:rsid w:val="00AA3437"/>
    <w:rsid w:val="00AB16D1"/>
    <w:rsid w:val="00B8083E"/>
    <w:rsid w:val="00C932E6"/>
    <w:rsid w:val="00CB7D0C"/>
    <w:rsid w:val="00F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F7BB"/>
  <w15:chartTrackingRefBased/>
  <w15:docId w15:val="{8D326F2B-3B8B-45EA-8E01-0825D73C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7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7A7"/>
    <w:rPr>
      <w:color w:val="954F72"/>
      <w:u w:val="single"/>
    </w:rPr>
  </w:style>
  <w:style w:type="paragraph" w:customStyle="1" w:styleId="msonormal0">
    <w:name w:val="msonormal"/>
    <w:basedOn w:val="Normal"/>
    <w:rsid w:val="0047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767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767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767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 Jiang</dc:creator>
  <cp:keywords/>
  <dc:description/>
  <cp:lastModifiedBy> </cp:lastModifiedBy>
  <cp:revision>41</cp:revision>
  <dcterms:created xsi:type="dcterms:W3CDTF">2021-04-16T20:21:00Z</dcterms:created>
  <dcterms:modified xsi:type="dcterms:W3CDTF">2021-05-29T13:29:00Z</dcterms:modified>
</cp:coreProperties>
</file>